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F4" w:rsidRDefault="00A45836" w:rsidP="009D7FC1">
      <w:pPr>
        <w:spacing w:after="0" w:line="240" w:lineRule="exact"/>
        <w:ind w:left="4248" w:firstLine="708"/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948F4" w:rsidRDefault="00A45836" w:rsidP="009D7FC1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ab/>
        <w:t>Ипатовского городского</w:t>
      </w:r>
    </w:p>
    <w:p w:rsidR="007948F4" w:rsidRDefault="00A45836" w:rsidP="009D7FC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округа Ставропольского края </w:t>
      </w:r>
    </w:p>
    <w:p w:rsidR="007948F4" w:rsidRDefault="00A45836" w:rsidP="009D7FC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9D7FC1">
        <w:rPr>
          <w:rFonts w:ascii="Times New Roman" w:hAnsi="Times New Roman" w:cs="Times New Roman"/>
          <w:sz w:val="28"/>
          <w:szCs w:val="28"/>
        </w:rPr>
        <w:t>15 марта 2018 г. № 245</w:t>
      </w:r>
    </w:p>
    <w:p w:rsidR="009D7FC1" w:rsidRDefault="009D7FC1" w:rsidP="009D7FC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948F4" w:rsidRDefault="00A458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7948F4" w:rsidRDefault="00A45836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санитарно- противоэпидемической комиссии </w:t>
      </w:r>
    </w:p>
    <w:p w:rsidR="007948F4" w:rsidRDefault="00A45836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7948F4" w:rsidRDefault="00794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8F4" w:rsidRDefault="00794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0" w:type="dxa"/>
        <w:tblInd w:w="9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72"/>
        <w:gridCol w:w="6628"/>
      </w:tblGrid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Бражко Александр Петрович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Сенатенко Юрий Алексеевич  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 отдела Управления  Федеральной службы по надзору в сфере защиты прав потребителей и благополучия человека по Ставропольскому краю  в Ипатовском районе, заместитель председателя комиссии (по согласованию) 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Купряшина Елена Александровна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социального развития и общественной безопасности администрации Ипатовского городского округа  Ставропольского края, секретарь комиссии </w:t>
            </w:r>
          </w:p>
        </w:tc>
      </w:tr>
      <w:tr w:rsidR="007948F4">
        <w:tc>
          <w:tcPr>
            <w:tcW w:w="9699" w:type="dxa"/>
            <w:gridSpan w:val="2"/>
            <w:shd w:val="clear" w:color="auto" w:fill="auto"/>
          </w:tcPr>
          <w:p w:rsidR="007948F4" w:rsidRDefault="007948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8F4" w:rsidRDefault="00A458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Светлана Анатольевна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 филиала Федерального бюджетного учреждения здравоохранения «Центр гигиены и эпидемиологии в Ставропольском крае в Ипатовском районе»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Братчик Галина Николаевна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образования администрации Ипатовского городского округа  Ставропольского края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Вильгоцкая Ольга Владимировна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труда и социальной защиты населения администрации Ипатовского городского округа Ставропольского края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Головинов Николай Сергеевич  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Ипатовского городского округа Ставропольского края -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Кириченко Ирина Ивановна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специалист-эксперт  территориального отдела Управления  Федеральной службы по надзору в сфере защиты прав потребителей и благополучия человека по Ставропольскому краю  в Ипатовском районе 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Ключка Алексей Васильевич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государственного бюджетного учреждения Ставропольского края «Ипатовская районная станция по борьбе с болезнями животных»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Крылов Роман Николаевич 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инспектор группы исполнения административного законодательства отдела МВД России по Ипатовскому городскому округу, майор полиции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Лукашевич Алексей</w:t>
            </w:r>
          </w:p>
          <w:p w:rsidR="007948F4" w:rsidRDefault="00A45836">
            <w:pPr>
              <w:snapToGrid w:val="0"/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 муниципального государственного бюджетного учреждения здравоохранения Ставропольского края  «Ипатовская районная больница»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Петренко Николай Викторович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унитарного предприятия «Жилищно-коммунальное хозяйство» Ипатовского района Ставропольского края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Евгений Александрович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Фоменко Татьяна Александровна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Ипатовского городского округа Ставропольского края 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Чугаев  Сергей Алексеевич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подразделения по Ипатовскому району ООО «Эко-сити» (по согласованию)</w:t>
            </w:r>
          </w:p>
        </w:tc>
      </w:tr>
      <w:tr w:rsidR="007948F4">
        <w:tc>
          <w:tcPr>
            <w:tcW w:w="3072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Шубин  Андрей Александрович</w:t>
            </w:r>
          </w:p>
        </w:tc>
        <w:tc>
          <w:tcPr>
            <w:tcW w:w="6627" w:type="dxa"/>
            <w:shd w:val="clear" w:color="auto" w:fill="auto"/>
          </w:tcPr>
          <w:p w:rsidR="007948F4" w:rsidRDefault="00A45836">
            <w:pPr>
              <w:snapToGrid w:val="0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редактор филиала государственного унитарного предприятия Ставропольского края «Издательский дом «Периодика Ставрополья»  (по согласованию)</w:t>
            </w:r>
          </w:p>
        </w:tc>
      </w:tr>
    </w:tbl>
    <w:p w:rsidR="007948F4" w:rsidRDefault="007948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8F4" w:rsidRDefault="00A45836">
      <w:pPr>
        <w:jc w:val="center"/>
      </w:pPr>
      <w:r>
        <w:t>__________________________________________</w:t>
      </w:r>
    </w:p>
    <w:sectPr w:rsidR="007948F4" w:rsidSect="007948F4">
      <w:footerReference w:type="default" r:id="rId6"/>
      <w:pgSz w:w="11906" w:h="16838"/>
      <w:pgMar w:top="675" w:right="850" w:bottom="860" w:left="1275" w:header="0" w:footer="434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5AA" w:rsidRDefault="008B35AA" w:rsidP="007948F4">
      <w:pPr>
        <w:spacing w:after="0" w:line="240" w:lineRule="auto"/>
      </w:pPr>
      <w:r>
        <w:separator/>
      </w:r>
    </w:p>
  </w:endnote>
  <w:endnote w:type="continuationSeparator" w:id="0">
    <w:p w:rsidR="008B35AA" w:rsidRDefault="008B35AA" w:rsidP="0079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F4" w:rsidRDefault="007948F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5AA" w:rsidRDefault="008B35AA" w:rsidP="007948F4">
      <w:pPr>
        <w:spacing w:after="0" w:line="240" w:lineRule="auto"/>
      </w:pPr>
      <w:r>
        <w:separator/>
      </w:r>
    </w:p>
  </w:footnote>
  <w:footnote w:type="continuationSeparator" w:id="0">
    <w:p w:rsidR="008B35AA" w:rsidRDefault="008B35AA" w:rsidP="00794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8F4"/>
    <w:rsid w:val="007948F4"/>
    <w:rsid w:val="008B35AA"/>
    <w:rsid w:val="009D7FC1"/>
    <w:rsid w:val="00A45836"/>
    <w:rsid w:val="00FB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42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8F3A2D"/>
    <w:rPr>
      <w:rFonts w:ascii="Times New Roman" w:eastAsia="Calibri" w:hAnsi="Times New Roman" w:cs="Times New Roman"/>
      <w:sz w:val="28"/>
      <w:lang w:eastAsia="ar-SA"/>
    </w:rPr>
  </w:style>
  <w:style w:type="paragraph" w:customStyle="1" w:styleId="a4">
    <w:name w:val="Заголовок"/>
    <w:basedOn w:val="a"/>
    <w:next w:val="a5"/>
    <w:qFormat/>
    <w:rsid w:val="007948F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7948F4"/>
    <w:pPr>
      <w:spacing w:after="140" w:line="288" w:lineRule="auto"/>
    </w:pPr>
  </w:style>
  <w:style w:type="paragraph" w:styleId="a6">
    <w:name w:val="List"/>
    <w:basedOn w:val="a5"/>
    <w:rsid w:val="007948F4"/>
    <w:rPr>
      <w:rFonts w:cs="Lohit Devanagari"/>
    </w:rPr>
  </w:style>
  <w:style w:type="paragraph" w:customStyle="1" w:styleId="Caption">
    <w:name w:val="Caption"/>
    <w:basedOn w:val="a"/>
    <w:qFormat/>
    <w:rsid w:val="007948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7948F4"/>
    <w:pPr>
      <w:suppressLineNumbers/>
    </w:pPr>
    <w:rPr>
      <w:rFonts w:cs="Lohit Devanagari"/>
    </w:rPr>
  </w:style>
  <w:style w:type="paragraph" w:customStyle="1" w:styleId="Footer">
    <w:name w:val="Footer"/>
    <w:basedOn w:val="a"/>
    <w:rsid w:val="008F3A2D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8">
    <w:name w:val="Содержимое таблицы"/>
    <w:basedOn w:val="a"/>
    <w:qFormat/>
    <w:rsid w:val="007948F4"/>
  </w:style>
  <w:style w:type="paragraph" w:customStyle="1" w:styleId="a9">
    <w:name w:val="Заголовок таблицы"/>
    <w:basedOn w:val="a8"/>
    <w:qFormat/>
    <w:rsid w:val="00794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2670</Characters>
  <Application>Microsoft Office Word</Application>
  <DocSecurity>0</DocSecurity>
  <Lines>22</Lines>
  <Paragraphs>6</Paragraphs>
  <ScaleCrop>false</ScaleCrop>
  <Company>Grizli777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dc:description/>
  <cp:lastModifiedBy>user</cp:lastModifiedBy>
  <cp:revision>4</cp:revision>
  <cp:lastPrinted>2018-03-16T08:29:00Z</cp:lastPrinted>
  <dcterms:created xsi:type="dcterms:W3CDTF">2018-03-05T06:12:00Z</dcterms:created>
  <dcterms:modified xsi:type="dcterms:W3CDTF">2018-03-16T08:30:00Z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